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00" w:rsidRPr="00C36B00" w:rsidRDefault="00633D2E" w:rsidP="00C36B00">
      <w:pPr>
        <w:pStyle w:val="a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Памятка</w:t>
      </w:r>
    </w:p>
    <w:p w:rsidR="00C36B00" w:rsidRPr="00C36B00" w:rsidRDefault="00C36B00" w:rsidP="00C36B00">
      <w:pPr>
        <w:pStyle w:val="a5"/>
        <w:jc w:val="center"/>
        <w:rPr>
          <w:rFonts w:ascii="Arial" w:hAnsi="Arial" w:cs="Arial"/>
          <w:b/>
        </w:rPr>
      </w:pPr>
      <w:r w:rsidRPr="00C36B00">
        <w:rPr>
          <w:rFonts w:ascii="Arial" w:hAnsi="Arial" w:cs="Arial"/>
          <w:b/>
        </w:rPr>
        <w:t>получателя страхового возмещения по страховому событию в рамках программы</w:t>
      </w:r>
    </w:p>
    <w:p w:rsidR="00C36B00" w:rsidRPr="00C36B00" w:rsidRDefault="00F8115C" w:rsidP="00C36B00">
      <w:pPr>
        <w:pStyle w:val="a5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страхования жизни/здоровья</w:t>
      </w:r>
      <w:r w:rsidR="000F5C70">
        <w:rPr>
          <w:rFonts w:ascii="Arial" w:hAnsi="Arial" w:cs="Arial"/>
          <w:b/>
        </w:rPr>
        <w:t xml:space="preserve"> ЗАЁМЩИКА ПОТРЕБИТЕЛЬСКОГО КРЕДИТА</w:t>
      </w:r>
      <w:bookmarkEnd w:id="0"/>
      <w:r w:rsidR="00C36B00">
        <w:rPr>
          <w:rFonts w:ascii="Arial" w:hAnsi="Arial" w:cs="Arial"/>
          <w:b/>
        </w:rPr>
        <w:t>.</w:t>
      </w:r>
    </w:p>
    <w:p w:rsidR="00C36B00" w:rsidRPr="00C36B00" w:rsidRDefault="00C36B00" w:rsidP="00C36B00">
      <w:pPr>
        <w:pStyle w:val="a5"/>
        <w:jc w:val="center"/>
        <w:rPr>
          <w:rFonts w:ascii="Arial" w:hAnsi="Arial" w:cs="Arial"/>
          <w:b/>
        </w:rPr>
      </w:pPr>
    </w:p>
    <w:tbl>
      <w:tblPr>
        <w:tblStyle w:val="a4"/>
        <w:tblW w:w="15984" w:type="dxa"/>
        <w:tblLook w:val="04A0" w:firstRow="1" w:lastRow="0" w:firstColumn="1" w:lastColumn="0" w:noHBand="0" w:noVBand="1"/>
      </w:tblPr>
      <w:tblGrid>
        <w:gridCol w:w="3936"/>
        <w:gridCol w:w="12048"/>
      </w:tblGrid>
      <w:tr w:rsidR="00C36B00" w:rsidRPr="00C36B00" w:rsidTr="003D54E0">
        <w:trPr>
          <w:trHeight w:val="961"/>
        </w:trPr>
        <w:tc>
          <w:tcPr>
            <w:tcW w:w="3936" w:type="dxa"/>
          </w:tcPr>
          <w:p w:rsidR="00C36B00" w:rsidRPr="00C36B00" w:rsidRDefault="00AA027B" w:rsidP="008B3BB8">
            <w:pPr>
              <w:pStyle w:val="a5"/>
              <w:rPr>
                <w:rFonts w:ascii="Arial" w:hAnsi="Arial" w:cs="Arial"/>
                <w:b/>
              </w:rPr>
            </w:pPr>
            <w:r w:rsidRPr="00C36B00">
              <w:rPr>
                <w:rFonts w:ascii="Arial" w:hAnsi="Arial" w:cs="Arial"/>
                <w:b/>
              </w:rPr>
              <w:t xml:space="preserve">Приём документов </w:t>
            </w:r>
            <w:r>
              <w:rPr>
                <w:rFonts w:ascii="Arial" w:hAnsi="Arial" w:cs="Arial"/>
                <w:b/>
              </w:rPr>
              <w:t xml:space="preserve">по страховому событию </w:t>
            </w:r>
            <w:r w:rsidRPr="00C36B00">
              <w:rPr>
                <w:rFonts w:ascii="Arial" w:hAnsi="Arial" w:cs="Arial"/>
                <w:b/>
              </w:rPr>
              <w:t>осуществляется:</w:t>
            </w:r>
          </w:p>
        </w:tc>
        <w:tc>
          <w:tcPr>
            <w:tcW w:w="12048" w:type="dxa"/>
          </w:tcPr>
          <w:p w:rsidR="00AA027B" w:rsidRDefault="00AA027B" w:rsidP="00AA027B">
            <w:pPr>
              <w:pStyle w:val="a5"/>
              <w:jc w:val="center"/>
              <w:rPr>
                <w:rFonts w:ascii="Arial" w:hAnsi="Arial" w:cs="Arial"/>
                <w:b/>
              </w:rPr>
            </w:pPr>
          </w:p>
          <w:p w:rsidR="00C36B00" w:rsidRPr="00C36B00" w:rsidRDefault="00AA027B" w:rsidP="002072CD">
            <w:pPr>
              <w:pStyle w:val="a5"/>
              <w:rPr>
                <w:rFonts w:ascii="Arial" w:hAnsi="Arial" w:cs="Arial"/>
              </w:rPr>
            </w:pPr>
            <w:r w:rsidRPr="00C36B00">
              <w:rPr>
                <w:rFonts w:ascii="Arial" w:hAnsi="Arial" w:cs="Arial"/>
                <w:b/>
              </w:rPr>
              <w:t xml:space="preserve">Почта России: </w:t>
            </w:r>
            <w:r w:rsidR="00C6037E" w:rsidRPr="00C6037E">
              <w:rPr>
                <w:rFonts w:ascii="Arial" w:hAnsi="Arial" w:cs="Arial"/>
              </w:rPr>
              <w:t>107078, г. Москва, проспект Академика Сахарова, д.10, помещение XII, комната №7</w:t>
            </w:r>
          </w:p>
        </w:tc>
      </w:tr>
      <w:tr w:rsidR="008569AA" w:rsidRPr="00C36B00" w:rsidTr="004E3FAC">
        <w:tc>
          <w:tcPr>
            <w:tcW w:w="3936" w:type="dxa"/>
          </w:tcPr>
          <w:p w:rsidR="008569AA" w:rsidRPr="00C36B00" w:rsidRDefault="008569AA" w:rsidP="004745B7">
            <w:pPr>
              <w:pStyle w:val="a5"/>
              <w:rPr>
                <w:rFonts w:ascii="Arial" w:hAnsi="Arial" w:cs="Arial"/>
                <w:b/>
              </w:rPr>
            </w:pPr>
            <w:r w:rsidRPr="00C36B00">
              <w:rPr>
                <w:rFonts w:ascii="Arial" w:hAnsi="Arial" w:cs="Arial"/>
                <w:b/>
              </w:rPr>
              <w:t>Особенности урегулирования убытка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2048" w:type="dxa"/>
          </w:tcPr>
          <w:p w:rsidR="00B33FEE" w:rsidRPr="00752CAE" w:rsidRDefault="00B33FEE" w:rsidP="00B33FEE">
            <w:pPr>
              <w:pStyle w:val="a7"/>
              <w:numPr>
                <w:ilvl w:val="0"/>
                <w:numId w:val="17"/>
              </w:numPr>
              <w:ind w:left="426" w:hanging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рассмотрению предполагаемого страхового события страховая компания приступает после получения последнего</w:t>
            </w:r>
            <w:r w:rsidRPr="00752CA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необходимого и надлежащим образом оформленного документа</w:t>
            </w:r>
            <w:r w:rsidRPr="00752CA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69AA" w:rsidRPr="00752CAE" w:rsidRDefault="008569AA" w:rsidP="008569AA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случае</w:t>
            </w:r>
            <w:r w:rsidRPr="00752CAE">
              <w:rPr>
                <w:rFonts w:ascii="Arial" w:hAnsi="Arial" w:cs="Arial"/>
                <w:sz w:val="22"/>
                <w:szCs w:val="22"/>
              </w:rPr>
              <w:t xml:space="preserve"> если компетентные органы / медучреждения отказываются выдавать требуемые документы без запроса СК, необходимо предоставить письменный запрос с указанием реквизитов учреждения (точный адрес и наименование).</w:t>
            </w:r>
          </w:p>
          <w:p w:rsidR="008569AA" w:rsidRPr="00752CAE" w:rsidRDefault="008569AA" w:rsidP="008569AA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В выписке/справке по риску, связанному с травматическим повреждением помимо самого диагноза, должен быть указан код диагноза по МКБ-10.</w:t>
            </w:r>
          </w:p>
          <w:p w:rsidR="008569AA" w:rsidRPr="00752CAE" w:rsidRDefault="008569AA" w:rsidP="008569AA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Перечень документов может быть скорректирован в процессе урегулирования убытка.</w:t>
            </w:r>
          </w:p>
          <w:p w:rsidR="008569AA" w:rsidRPr="00752CAE" w:rsidRDefault="00766CC9" w:rsidP="008569AA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Выгодоприобретате</w:t>
            </w:r>
            <w:r w:rsidR="00A95E02">
              <w:rPr>
                <w:rFonts w:ascii="Arial" w:hAnsi="Arial" w:cs="Arial"/>
                <w:sz w:val="22"/>
                <w:szCs w:val="22"/>
              </w:rPr>
              <w:t>ль – установлен в соответствии с условиями договора.</w:t>
            </w:r>
          </w:p>
          <w:p w:rsidR="008569AA" w:rsidRPr="00752CAE" w:rsidRDefault="008569AA" w:rsidP="008569AA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Документы, предоставляемые на иностранном языке, должны быть переведены на русский язык и нотариально заверены.</w:t>
            </w:r>
          </w:p>
          <w:p w:rsidR="008569AA" w:rsidRDefault="008569AA" w:rsidP="007B118E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52CAE">
              <w:rPr>
                <w:rFonts w:ascii="Arial" w:hAnsi="Arial" w:cs="Arial"/>
                <w:sz w:val="22"/>
                <w:szCs w:val="22"/>
              </w:rPr>
              <w:t>Все медицинские справки (документы), предоставляемые в оригинале</w:t>
            </w:r>
            <w:r w:rsidR="007B118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118E" w:rsidRPr="00752CAE">
              <w:rPr>
                <w:rFonts w:ascii="Arial" w:hAnsi="Arial" w:cs="Arial"/>
                <w:sz w:val="22"/>
                <w:szCs w:val="22"/>
              </w:rPr>
              <w:t>должны быть заверены печатью медиц</w:t>
            </w:r>
            <w:r w:rsidR="007B118E">
              <w:rPr>
                <w:rFonts w:ascii="Arial" w:hAnsi="Arial" w:cs="Arial"/>
                <w:sz w:val="22"/>
                <w:szCs w:val="22"/>
              </w:rPr>
              <w:t xml:space="preserve">инского </w:t>
            </w:r>
          </w:p>
          <w:p w:rsidR="001F4E5F" w:rsidRDefault="001F4E5F" w:rsidP="007B118E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Свидетельство о смерти, справка о инвалидности МСЭ, предоставляется в копии, заверенной нотариально.</w:t>
            </w:r>
          </w:p>
          <w:p w:rsidR="00766CC9" w:rsidRPr="00766CC9" w:rsidRDefault="00766CC9" w:rsidP="007B118E">
            <w:pPr>
              <w:pStyle w:val="a7"/>
              <w:numPr>
                <w:ilvl w:val="0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766CC9">
              <w:rPr>
                <w:rFonts w:ascii="Arial" w:hAnsi="Arial" w:cs="Arial"/>
                <w:sz w:val="22"/>
                <w:szCs w:val="22"/>
              </w:rPr>
              <w:t>При необходимости Страховщик имеет право запрашивать другие документы у Застрахованного (Выгодоприобретателя), а также сведения, связанные со страховым случаем, у правоохранительных органов, банков, медицинских учреждений и других предприятий, учреждений и организаций, располагающих информацией об обстоятельствах страхового случая, а также вправе самостоятельно выяснять причины и обстоятельства страхового случая</w:t>
            </w:r>
          </w:p>
        </w:tc>
      </w:tr>
      <w:tr w:rsidR="008B3BB8" w:rsidRPr="00C36B00" w:rsidTr="008B3BB8">
        <w:tc>
          <w:tcPr>
            <w:tcW w:w="15984" w:type="dxa"/>
            <w:gridSpan w:val="2"/>
            <w:shd w:val="clear" w:color="auto" w:fill="EAF1DD" w:themeFill="accent3" w:themeFillTint="33"/>
          </w:tcPr>
          <w:p w:rsidR="008B3BB8" w:rsidRPr="00C36B00" w:rsidRDefault="008B3BB8" w:rsidP="00E6628C">
            <w:pPr>
              <w:pStyle w:val="a5"/>
              <w:rPr>
                <w:rFonts w:ascii="Arial" w:hAnsi="Arial" w:cs="Arial"/>
                <w:b/>
              </w:rPr>
            </w:pPr>
            <w:r w:rsidRPr="00C36B00">
              <w:rPr>
                <w:rFonts w:ascii="Arial" w:hAnsi="Arial" w:cs="Arial"/>
                <w:b/>
                <w:lang w:eastAsia="ru-RU"/>
              </w:rPr>
              <w:t>1.Общие документы по страховому событию</w:t>
            </w:r>
          </w:p>
        </w:tc>
      </w:tr>
      <w:tr w:rsidR="008B3BB8" w:rsidRPr="00C36B00" w:rsidTr="008B3BB8">
        <w:tc>
          <w:tcPr>
            <w:tcW w:w="15984" w:type="dxa"/>
            <w:gridSpan w:val="2"/>
            <w:shd w:val="clear" w:color="auto" w:fill="FFFFFF" w:themeFill="background1"/>
          </w:tcPr>
          <w:p w:rsidR="008B3BB8" w:rsidRDefault="009159C7" w:rsidP="009159C7">
            <w:pPr>
              <w:pStyle w:val="a8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9159C7">
              <w:rPr>
                <w:rFonts w:ascii="Arial" w:hAnsi="Arial" w:cs="Arial"/>
              </w:rPr>
              <w:t>Заявление о наступлении страхового события по форме, утвержденной Страховщиком;</w:t>
            </w:r>
          </w:p>
          <w:p w:rsidR="009159C7" w:rsidRDefault="009159C7" w:rsidP="009159C7">
            <w:pPr>
              <w:pStyle w:val="a8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9159C7">
              <w:rPr>
                <w:rFonts w:ascii="Arial" w:hAnsi="Arial" w:cs="Arial"/>
              </w:rPr>
              <w:t>Полис;</w:t>
            </w:r>
          </w:p>
          <w:p w:rsidR="009159C7" w:rsidRDefault="009159C7" w:rsidP="009159C7">
            <w:pPr>
              <w:pStyle w:val="a8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удостоверяющий личность Застрахованного, в случае смерти – паспорта наследников;</w:t>
            </w:r>
          </w:p>
          <w:p w:rsidR="000F5C70" w:rsidRPr="009159C7" w:rsidRDefault="000F5C70" w:rsidP="000F5C70">
            <w:pPr>
              <w:pStyle w:val="a8"/>
              <w:ind w:left="468"/>
              <w:jc w:val="both"/>
              <w:rPr>
                <w:rFonts w:ascii="Arial" w:hAnsi="Arial" w:cs="Arial"/>
              </w:rPr>
            </w:pPr>
          </w:p>
        </w:tc>
      </w:tr>
      <w:tr w:rsidR="008B3BB8" w:rsidRPr="00C36B00" w:rsidTr="004E3FAC">
        <w:tc>
          <w:tcPr>
            <w:tcW w:w="15984" w:type="dxa"/>
            <w:gridSpan w:val="2"/>
            <w:shd w:val="clear" w:color="auto" w:fill="EAF1DD" w:themeFill="accent3" w:themeFillTint="33"/>
          </w:tcPr>
          <w:p w:rsidR="008B3BB8" w:rsidRPr="008B3BB8" w:rsidRDefault="008B3BB8" w:rsidP="009E74CB">
            <w:pPr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8B3BB8">
              <w:rPr>
                <w:rFonts w:ascii="Arial" w:hAnsi="Arial" w:cs="Arial"/>
                <w:b/>
              </w:rPr>
              <w:t xml:space="preserve">2. </w:t>
            </w:r>
            <w:r w:rsidR="009E74CB">
              <w:rPr>
                <w:rFonts w:ascii="Arial" w:eastAsia="Times New Roman" w:hAnsi="Arial" w:cs="Arial"/>
                <w:b/>
                <w:lang w:eastAsia="ru-RU"/>
              </w:rPr>
              <w:t xml:space="preserve">Оригиналы документов компетентных органов: </w:t>
            </w:r>
          </w:p>
        </w:tc>
      </w:tr>
      <w:tr w:rsidR="008B3BB8" w:rsidRPr="00C36B00" w:rsidTr="004E3FAC">
        <w:tc>
          <w:tcPr>
            <w:tcW w:w="15984" w:type="dxa"/>
            <w:gridSpan w:val="2"/>
          </w:tcPr>
          <w:p w:rsidR="009E74CB" w:rsidRPr="009E74CB" w:rsidRDefault="009E74CB" w:rsidP="009E74CB">
            <w:pPr>
              <w:pStyle w:val="a8"/>
              <w:numPr>
                <w:ilvl w:val="3"/>
                <w:numId w:val="19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4CB">
              <w:rPr>
                <w:rFonts w:ascii="Arial" w:eastAsia="Times New Roman" w:hAnsi="Arial" w:cs="Arial"/>
                <w:lang w:eastAsia="ru-RU"/>
              </w:rPr>
              <w:t>Противоправные действия третьих лиц:</w:t>
            </w:r>
          </w:p>
          <w:p w:rsidR="009E74CB" w:rsidRPr="009E74CB" w:rsidRDefault="009E74CB" w:rsidP="009E74CB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4CB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</w:t>
            </w:r>
          </w:p>
          <w:p w:rsidR="009E74CB" w:rsidRPr="009E74CB" w:rsidRDefault="009E74CB" w:rsidP="009E74CB">
            <w:pPr>
              <w:pStyle w:val="a8"/>
              <w:numPr>
                <w:ilvl w:val="3"/>
                <w:numId w:val="19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E74CB">
              <w:rPr>
                <w:rFonts w:ascii="Arial" w:eastAsia="Times New Roman" w:hAnsi="Arial" w:cs="Arial"/>
                <w:lang w:eastAsia="ru-RU"/>
              </w:rPr>
              <w:t>Несчастный случай на производстве:</w:t>
            </w:r>
          </w:p>
          <w:p w:rsidR="009E74CB" w:rsidRPr="001B7BAA" w:rsidRDefault="009E74CB" w:rsidP="001B7BAA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B7BAA">
              <w:rPr>
                <w:rFonts w:ascii="Arial" w:eastAsia="Times New Roman" w:hAnsi="Arial" w:cs="Arial"/>
                <w:lang w:eastAsia="ru-RU"/>
              </w:rPr>
              <w:t>акт по форме Н–1 о несчастном случае на производстве</w:t>
            </w:r>
          </w:p>
          <w:p w:rsidR="009E74CB" w:rsidRPr="009E74CB" w:rsidRDefault="009E74CB" w:rsidP="009E74CB">
            <w:pPr>
              <w:pStyle w:val="a8"/>
              <w:numPr>
                <w:ilvl w:val="3"/>
                <w:numId w:val="19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9E74CB">
              <w:rPr>
                <w:rFonts w:ascii="Arial" w:eastAsia="Times New Roman" w:hAnsi="Arial" w:cs="Arial"/>
                <w:lang w:eastAsia="ru-RU"/>
              </w:rPr>
              <w:t>Дорожно</w:t>
            </w:r>
            <w:proofErr w:type="spellEnd"/>
            <w:r w:rsidRPr="009E74CB">
              <w:rPr>
                <w:rFonts w:ascii="Arial" w:eastAsia="Times New Roman" w:hAnsi="Arial" w:cs="Arial"/>
                <w:lang w:eastAsia="ru-RU"/>
              </w:rPr>
              <w:t>–транспортное происшествие:</w:t>
            </w:r>
          </w:p>
          <w:p w:rsidR="009E74CB" w:rsidRPr="001B7BAA" w:rsidRDefault="009E74CB" w:rsidP="001B7BAA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B7BAA">
              <w:rPr>
                <w:rFonts w:ascii="Arial" w:eastAsia="Times New Roman" w:hAnsi="Arial" w:cs="Arial"/>
                <w:lang w:eastAsia="ru-RU"/>
              </w:rPr>
              <w:t>постановление о возбуждении/отказе в возбуждении уголовного дела;</w:t>
            </w:r>
          </w:p>
          <w:p w:rsidR="009E74CB" w:rsidRPr="001B7BAA" w:rsidRDefault="009E74CB" w:rsidP="001B7BAA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B7BAA">
              <w:rPr>
                <w:rFonts w:ascii="Arial" w:eastAsia="Times New Roman" w:hAnsi="Arial" w:cs="Arial"/>
                <w:lang w:eastAsia="ru-RU"/>
              </w:rPr>
              <w:t>справка о ДТП, Приложение к Справке о ДТП с содержанием сведений о потерпевших лицах;</w:t>
            </w:r>
          </w:p>
          <w:p w:rsidR="001B7BAA" w:rsidRDefault="001B7BAA" w:rsidP="001B7BAA">
            <w:pPr>
              <w:pStyle w:val="a8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водительское удостоверение.</w:t>
            </w:r>
          </w:p>
          <w:p w:rsidR="001B7BAA" w:rsidRDefault="009E74CB" w:rsidP="001B7BAA">
            <w:pPr>
              <w:pStyle w:val="a8"/>
              <w:ind w:left="100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B7BAA">
              <w:rPr>
                <w:rFonts w:ascii="Arial" w:eastAsia="Times New Roman" w:hAnsi="Arial" w:cs="Arial"/>
                <w:lang w:eastAsia="ru-RU"/>
              </w:rPr>
              <w:t>Если ТС принадлежит застрахованному лицу и находилось под его управлением либо передано под управление другому лицу, необходимо в/у как Застрахованного лица, так и водителя.</w:t>
            </w:r>
          </w:p>
          <w:p w:rsidR="008B3BB8" w:rsidRPr="00C36B00" w:rsidRDefault="009E74CB" w:rsidP="003B2370">
            <w:pPr>
              <w:pStyle w:val="a8"/>
              <w:ind w:left="100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Если ТС принадлежит третьему лицу (например, такси), застрахованное было пассажиром, в/у не требуется.</w:t>
            </w:r>
          </w:p>
        </w:tc>
      </w:tr>
      <w:tr w:rsidR="008B3BB8" w:rsidRPr="00C36B00" w:rsidTr="004E3FAC">
        <w:trPr>
          <w:trHeight w:val="380"/>
        </w:trPr>
        <w:tc>
          <w:tcPr>
            <w:tcW w:w="15984" w:type="dxa"/>
            <w:gridSpan w:val="2"/>
            <w:shd w:val="clear" w:color="auto" w:fill="EAF1DD" w:themeFill="accent3" w:themeFillTint="33"/>
          </w:tcPr>
          <w:p w:rsidR="008B3BB8" w:rsidRPr="00C36B00" w:rsidRDefault="009E74CB" w:rsidP="003B2370">
            <w:pPr>
              <w:tabs>
                <w:tab w:val="left" w:pos="1134"/>
              </w:tabs>
              <w:rPr>
                <w:rFonts w:ascii="Arial" w:hAnsi="Arial" w:cs="Arial"/>
                <w:b/>
                <w:color w:val="3366FF"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3</w:t>
            </w:r>
            <w:r w:rsidR="008B3BB8" w:rsidRPr="00C36B00">
              <w:rPr>
                <w:rFonts w:ascii="Arial" w:hAnsi="Arial" w:cs="Arial"/>
                <w:b/>
                <w:lang w:eastAsia="ru-RU"/>
              </w:rPr>
              <w:t xml:space="preserve">. Документы, предоставляемые в зависимости </w:t>
            </w:r>
            <w:r w:rsidR="002E3F7D">
              <w:rPr>
                <w:rFonts w:ascii="Arial" w:hAnsi="Arial" w:cs="Arial"/>
                <w:b/>
                <w:lang w:eastAsia="ru-RU"/>
              </w:rPr>
              <w:t>от характера страх</w:t>
            </w:r>
            <w:r w:rsidR="001F123C">
              <w:rPr>
                <w:rFonts w:ascii="Arial" w:hAnsi="Arial" w:cs="Arial"/>
                <w:b/>
                <w:lang w:eastAsia="ru-RU"/>
              </w:rPr>
              <w:t>ового события, дополнительно</w:t>
            </w:r>
            <w:r w:rsidR="005326BD">
              <w:rPr>
                <w:rFonts w:ascii="Arial" w:hAnsi="Arial" w:cs="Arial"/>
                <w:b/>
                <w:lang w:eastAsia="ru-RU"/>
              </w:rPr>
              <w:t>,</w:t>
            </w:r>
            <w:r w:rsidR="001F123C">
              <w:rPr>
                <w:rFonts w:ascii="Arial" w:hAnsi="Arial" w:cs="Arial"/>
                <w:b/>
                <w:lang w:eastAsia="ru-RU"/>
              </w:rPr>
              <w:t xml:space="preserve"> к </w:t>
            </w:r>
            <w:r w:rsidR="002E3F7D">
              <w:rPr>
                <w:rFonts w:ascii="Arial" w:hAnsi="Arial" w:cs="Arial"/>
                <w:b/>
                <w:lang w:eastAsia="ru-RU"/>
              </w:rPr>
              <w:t>указанным в п</w:t>
            </w:r>
            <w:r w:rsidR="003B2370">
              <w:rPr>
                <w:rFonts w:ascii="Arial" w:hAnsi="Arial" w:cs="Arial"/>
                <w:b/>
                <w:lang w:eastAsia="ru-RU"/>
              </w:rPr>
              <w:t>. 2</w:t>
            </w:r>
          </w:p>
        </w:tc>
      </w:tr>
      <w:tr w:rsidR="003B2370" w:rsidRPr="00C36B00" w:rsidTr="004E3FAC">
        <w:tc>
          <w:tcPr>
            <w:tcW w:w="3936" w:type="dxa"/>
          </w:tcPr>
          <w:p w:rsidR="003B2370" w:rsidRPr="00C36B00" w:rsidRDefault="003B2370" w:rsidP="00E46450">
            <w:pPr>
              <w:pStyle w:val="a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Смерть в результате НС</w:t>
            </w:r>
          </w:p>
        </w:tc>
        <w:tc>
          <w:tcPr>
            <w:tcW w:w="12048" w:type="dxa"/>
          </w:tcPr>
          <w:p w:rsidR="003B2370" w:rsidRDefault="003B2370" w:rsidP="00E46450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свидетельство о смерти -</w:t>
            </w:r>
            <w:r>
              <w:rPr>
                <w:rFonts w:ascii="Arial" w:hAnsi="Arial" w:cs="Arial"/>
              </w:rPr>
              <w:t xml:space="preserve"> предоставляется в копия, заверенная нотариально</w:t>
            </w:r>
          </w:p>
          <w:p w:rsidR="003B2370" w:rsidRDefault="003B2370" w:rsidP="00E46450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справка о смерти с указанием причины смерти и/или медицинское свидетельство о смерти; </w:t>
            </w:r>
          </w:p>
          <w:p w:rsidR="003B2370" w:rsidRDefault="003B2370" w:rsidP="00E46450">
            <w:pPr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документы в зависимости от места наступления смерти:</w:t>
            </w:r>
            <w:r>
              <w:rPr>
                <w:rFonts w:ascii="Arial" w:eastAsia="Times New Roman" w:hAnsi="Arial" w:cs="Arial"/>
                <w:lang w:eastAsia="ru-RU"/>
              </w:rPr>
              <w:tab/>
            </w:r>
          </w:p>
          <w:p w:rsidR="003B2370" w:rsidRDefault="003B2370" w:rsidP="00E46450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eastAsia="Times New Roman" w:hAnsi="Arial" w:cs="Arial"/>
                <w:b/>
                <w:i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если смерть наступила вне медицинского учреждения:</w:t>
            </w:r>
          </w:p>
          <w:p w:rsidR="003B2370" w:rsidRDefault="003B2370" w:rsidP="00E46450">
            <w:pPr>
              <w:pStyle w:val="a8"/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6C52">
              <w:rPr>
                <w:rFonts w:ascii="Arial" w:eastAsia="Times New Roman" w:hAnsi="Arial" w:cs="Arial"/>
                <w:lang w:eastAsia="ru-RU"/>
              </w:rPr>
              <w:t xml:space="preserve">акт </w:t>
            </w:r>
            <w:proofErr w:type="spellStart"/>
            <w:r w:rsidRPr="00CB6C52">
              <w:rPr>
                <w:rFonts w:ascii="Arial" w:eastAsia="Times New Roman" w:hAnsi="Arial" w:cs="Arial"/>
                <w:lang w:eastAsia="ru-RU"/>
              </w:rPr>
              <w:t>судебно</w:t>
            </w:r>
            <w:proofErr w:type="spellEnd"/>
            <w:r w:rsidRPr="00CB6C52">
              <w:rPr>
                <w:rFonts w:ascii="Arial" w:eastAsia="Times New Roman" w:hAnsi="Arial" w:cs="Arial"/>
                <w:lang w:eastAsia="ru-RU"/>
              </w:rPr>
              <w:t xml:space="preserve">–медицинского исследования или выписка из данного документа </w:t>
            </w:r>
          </w:p>
          <w:p w:rsidR="003B2370" w:rsidRPr="00CB6C52" w:rsidRDefault="003B2370" w:rsidP="00E46450">
            <w:pPr>
              <w:pStyle w:val="a8"/>
              <w:numPr>
                <w:ilvl w:val="0"/>
                <w:numId w:val="29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6C52">
              <w:rPr>
                <w:rFonts w:ascii="Arial" w:eastAsia="Times New Roman" w:hAnsi="Arial" w:cs="Arial"/>
                <w:lang w:eastAsia="ru-RU"/>
              </w:rPr>
              <w:t xml:space="preserve">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</w:t>
            </w:r>
            <w:r>
              <w:rPr>
                <w:rFonts w:ascii="Arial" w:eastAsia="Times New Roman" w:hAnsi="Arial" w:cs="Arial"/>
                <w:lang w:eastAsia="ru-RU"/>
              </w:rPr>
              <w:t>выдается свидетельство о смерти</w:t>
            </w:r>
            <w:r w:rsidRPr="00CB6C52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B2370" w:rsidRDefault="003B2370" w:rsidP="00E46450">
            <w:pPr>
              <w:numPr>
                <w:ilvl w:val="0"/>
                <w:numId w:val="27"/>
              </w:numPr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если смерть наступила в больнице:</w:t>
            </w:r>
          </w:p>
          <w:p w:rsidR="003B2370" w:rsidRDefault="003B2370" w:rsidP="00E46450">
            <w:pPr>
              <w:pStyle w:val="a8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6C52">
              <w:rPr>
                <w:rFonts w:ascii="Arial" w:eastAsia="Times New Roman" w:hAnsi="Arial" w:cs="Arial"/>
                <w:lang w:eastAsia="ru-RU"/>
              </w:rPr>
              <w:t>протоко</w:t>
            </w:r>
            <w:r>
              <w:rPr>
                <w:rFonts w:ascii="Arial" w:eastAsia="Times New Roman" w:hAnsi="Arial" w:cs="Arial"/>
                <w:lang w:eastAsia="ru-RU"/>
              </w:rPr>
              <w:t>л пато</w:t>
            </w:r>
            <w:r w:rsidRPr="00CB6C52">
              <w:rPr>
                <w:rFonts w:ascii="Arial" w:eastAsia="Times New Roman" w:hAnsi="Arial" w:cs="Arial"/>
                <w:lang w:eastAsia="ru-RU"/>
              </w:rPr>
              <w:t>л</w:t>
            </w:r>
            <w:r>
              <w:rPr>
                <w:rFonts w:ascii="Arial" w:eastAsia="Times New Roman" w:hAnsi="Arial" w:cs="Arial"/>
                <w:lang w:eastAsia="ru-RU"/>
              </w:rPr>
              <w:t xml:space="preserve">огоанатомического исследования </w:t>
            </w:r>
          </w:p>
          <w:p w:rsidR="003B2370" w:rsidRDefault="003B2370" w:rsidP="00E46450">
            <w:pPr>
              <w:pStyle w:val="a8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6C52">
              <w:rPr>
                <w:rFonts w:ascii="Arial" w:eastAsia="Times New Roman" w:hAnsi="Arial" w:cs="Arial"/>
                <w:lang w:eastAsia="ru-RU"/>
              </w:rPr>
              <w:t xml:space="preserve">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</w:t>
            </w:r>
            <w:r>
              <w:rPr>
                <w:rFonts w:ascii="Arial" w:eastAsia="Times New Roman" w:hAnsi="Arial" w:cs="Arial"/>
                <w:lang w:eastAsia="ru-RU"/>
              </w:rPr>
              <w:t>выдается свидетельство о смерти</w:t>
            </w:r>
            <w:r w:rsidRPr="00CB6C52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B2370" w:rsidRPr="00CB6C52" w:rsidRDefault="003B2370" w:rsidP="00E46450">
            <w:pPr>
              <w:pStyle w:val="a8"/>
              <w:numPr>
                <w:ilvl w:val="0"/>
                <w:numId w:val="27"/>
              </w:num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B6C52">
              <w:rPr>
                <w:rFonts w:ascii="Arial" w:eastAsia="Times New Roman" w:hAnsi="Arial" w:cs="Arial"/>
                <w:lang w:eastAsia="ru-RU"/>
              </w:rPr>
              <w:lastRenderedPageBreak/>
              <w:t>посмертный эпикриз.</w:t>
            </w:r>
          </w:p>
          <w:p w:rsidR="003B2370" w:rsidRPr="00C36B00" w:rsidRDefault="003B2370" w:rsidP="00E46450">
            <w:pPr>
              <w:pStyle w:val="a5"/>
              <w:ind w:left="360"/>
              <w:rPr>
                <w:rFonts w:ascii="Arial" w:hAnsi="Arial" w:cs="Arial"/>
              </w:rPr>
            </w:pPr>
          </w:p>
        </w:tc>
      </w:tr>
      <w:tr w:rsidR="003B2370" w:rsidRPr="00C36B00" w:rsidTr="004E3FAC">
        <w:tc>
          <w:tcPr>
            <w:tcW w:w="3936" w:type="dxa"/>
          </w:tcPr>
          <w:p w:rsidR="003B2370" w:rsidRPr="00621A19" w:rsidRDefault="003B2370" w:rsidP="00E46450">
            <w:pPr>
              <w:pStyle w:val="a5"/>
              <w:rPr>
                <w:rFonts w:ascii="Arial" w:hAnsi="Arial" w:cs="Arial"/>
                <w:b/>
              </w:rPr>
            </w:pPr>
            <w:r w:rsidRPr="00621A19">
              <w:rPr>
                <w:rFonts w:ascii="Arial" w:hAnsi="Arial" w:cs="Arial"/>
                <w:b/>
              </w:rPr>
              <w:lastRenderedPageBreak/>
              <w:t>Смерть в результате Болезни</w:t>
            </w:r>
          </w:p>
        </w:tc>
        <w:tc>
          <w:tcPr>
            <w:tcW w:w="12048" w:type="dxa"/>
          </w:tcPr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свидетельство о смерти - </w:t>
            </w:r>
            <w:r>
              <w:rPr>
                <w:rFonts w:ascii="Arial" w:hAnsi="Arial" w:cs="Arial"/>
              </w:rPr>
              <w:t>предоставляется в копия, заверенная нотариально</w:t>
            </w:r>
            <w:r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справка о смерти с указанием причины смерти и/или медицинское свидетельство о смерти </w:t>
            </w:r>
          </w:p>
          <w:p w:rsidR="003B2370" w:rsidRDefault="003B2370" w:rsidP="00E46450">
            <w:p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документы в зависимости от места наступления смерти:</w:t>
            </w:r>
            <w:r>
              <w:rPr>
                <w:rFonts w:ascii="Arial" w:eastAsia="Times New Roman" w:hAnsi="Arial" w:cs="Arial"/>
                <w:lang w:eastAsia="ru-RU"/>
              </w:rPr>
              <w:tab/>
            </w:r>
          </w:p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если смерть наступила вне медицинского учреждения:</w:t>
            </w:r>
          </w:p>
          <w:p w:rsidR="003B2370" w:rsidRDefault="003B2370" w:rsidP="00E46450">
            <w:pPr>
              <w:pStyle w:val="a8"/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1644">
              <w:rPr>
                <w:rFonts w:ascii="Arial" w:eastAsia="Times New Roman" w:hAnsi="Arial" w:cs="Arial"/>
                <w:lang w:eastAsia="ru-RU"/>
              </w:rPr>
              <w:t xml:space="preserve">акт </w:t>
            </w:r>
            <w:proofErr w:type="spellStart"/>
            <w:r w:rsidRPr="00D01644">
              <w:rPr>
                <w:rFonts w:ascii="Arial" w:eastAsia="Times New Roman" w:hAnsi="Arial" w:cs="Arial"/>
                <w:lang w:eastAsia="ru-RU"/>
              </w:rPr>
              <w:t>судебно</w:t>
            </w:r>
            <w:proofErr w:type="spellEnd"/>
            <w:r w:rsidRPr="00D01644">
              <w:rPr>
                <w:rFonts w:ascii="Arial" w:eastAsia="Times New Roman" w:hAnsi="Arial" w:cs="Arial"/>
                <w:lang w:eastAsia="ru-RU"/>
              </w:rPr>
              <w:t>–медицинского исследования ил</w:t>
            </w:r>
            <w:r>
              <w:rPr>
                <w:rFonts w:ascii="Arial" w:eastAsia="Times New Roman" w:hAnsi="Arial" w:cs="Arial"/>
                <w:lang w:eastAsia="ru-RU"/>
              </w:rPr>
              <w:t>и выписка из данного документа</w:t>
            </w:r>
          </w:p>
          <w:p w:rsidR="003B2370" w:rsidRPr="00D01644" w:rsidRDefault="003B2370" w:rsidP="00E46450">
            <w:pPr>
              <w:pStyle w:val="a8"/>
              <w:numPr>
                <w:ilvl w:val="0"/>
                <w:numId w:val="32"/>
              </w:num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1644">
              <w:rPr>
                <w:rFonts w:ascii="Arial" w:eastAsia="Times New Roman" w:hAnsi="Arial" w:cs="Arial"/>
                <w:lang w:eastAsia="ru-RU"/>
              </w:rPr>
              <w:t>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выдается свидетельств</w:t>
            </w:r>
            <w:r>
              <w:rPr>
                <w:rFonts w:ascii="Arial" w:eastAsia="Times New Roman" w:hAnsi="Arial" w:cs="Arial"/>
                <w:lang w:eastAsia="ru-RU"/>
              </w:rPr>
              <w:t>о о смерти</w:t>
            </w:r>
            <w:r w:rsidRPr="00D01644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если смерть наступила в больнице:</w:t>
            </w:r>
          </w:p>
          <w:p w:rsidR="003B2370" w:rsidRDefault="003B2370" w:rsidP="00E46450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1644">
              <w:rPr>
                <w:rFonts w:ascii="Arial" w:eastAsia="Times New Roman" w:hAnsi="Arial" w:cs="Arial"/>
                <w:lang w:eastAsia="ru-RU"/>
              </w:rPr>
              <w:t>протокол патол</w:t>
            </w:r>
            <w:r>
              <w:rPr>
                <w:rFonts w:ascii="Arial" w:eastAsia="Times New Roman" w:hAnsi="Arial" w:cs="Arial"/>
                <w:lang w:eastAsia="ru-RU"/>
              </w:rPr>
              <w:t>огоанатомического исследования</w:t>
            </w:r>
          </w:p>
          <w:p w:rsidR="003B2370" w:rsidRPr="00D01644" w:rsidRDefault="003B2370" w:rsidP="00E46450">
            <w:pPr>
              <w:pStyle w:val="a8"/>
              <w:numPr>
                <w:ilvl w:val="0"/>
                <w:numId w:val="33"/>
              </w:num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01644">
              <w:rPr>
                <w:rFonts w:ascii="Arial" w:eastAsia="Times New Roman" w:hAnsi="Arial" w:cs="Arial"/>
                <w:lang w:eastAsia="ru-RU"/>
              </w:rPr>
              <w:t xml:space="preserve">если исследование не производилось — копия заявления родственников об отказе от вскрытия и копия справки из патологоанатомического отделения, на основании которой </w:t>
            </w:r>
            <w:r>
              <w:rPr>
                <w:rFonts w:ascii="Arial" w:eastAsia="Times New Roman" w:hAnsi="Arial" w:cs="Arial"/>
                <w:lang w:eastAsia="ru-RU"/>
              </w:rPr>
              <w:t>выдается свидетельство о смерти</w:t>
            </w:r>
            <w:r w:rsidRPr="00D01644">
              <w:rPr>
                <w:rFonts w:ascii="Arial" w:eastAsia="Times New Roman" w:hAnsi="Arial" w:cs="Arial"/>
                <w:lang w:eastAsia="ru-RU"/>
              </w:rPr>
              <w:t>;</w:t>
            </w:r>
          </w:p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посмертный эпикриз;</w:t>
            </w:r>
          </w:p>
          <w:p w:rsidR="003B2370" w:rsidRPr="00813059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813059">
              <w:rPr>
                <w:rFonts w:ascii="Arial" w:eastAsia="Times New Roman" w:hAnsi="Arial" w:cs="Arial"/>
                <w:lang w:eastAsia="ru-RU"/>
              </w:rPr>
              <w:t>оригинал выписки из амбулаторной карты из поликлиники по месту жительства не менее, чем за 5 лет, предшествующие дате заключения договора с датами установления диагнозов (число-месяц-год).</w:t>
            </w:r>
          </w:p>
          <w:p w:rsidR="003B2370" w:rsidRDefault="003B2370" w:rsidP="00E46450">
            <w:pPr>
              <w:numPr>
                <w:ilvl w:val="0"/>
                <w:numId w:val="3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оригинал выписки из карты стационарного больного (если в связи с болезнью было стационарное лечение);</w:t>
            </w:r>
          </w:p>
          <w:p w:rsidR="003B2370" w:rsidRDefault="003B2370" w:rsidP="003B2370">
            <w:pPr>
              <w:pStyle w:val="a5"/>
              <w:numPr>
                <w:ilvl w:val="0"/>
                <w:numId w:val="31"/>
              </w:numPr>
              <w:ind w:left="360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оригинал выписки из онкологического диспансера за весь период наблюдения (если смерть связана с онкологическим заболеванием).</w:t>
            </w:r>
          </w:p>
          <w:p w:rsidR="003B2370" w:rsidRPr="00C36B00" w:rsidRDefault="003B2370" w:rsidP="00E46450">
            <w:pPr>
              <w:pStyle w:val="a5"/>
              <w:rPr>
                <w:rFonts w:ascii="Arial" w:hAnsi="Arial" w:cs="Arial"/>
              </w:rPr>
            </w:pPr>
          </w:p>
        </w:tc>
      </w:tr>
      <w:tr w:rsidR="006D1270" w:rsidRPr="00C36B00" w:rsidTr="004E3FAC">
        <w:tc>
          <w:tcPr>
            <w:tcW w:w="3936" w:type="dxa"/>
          </w:tcPr>
          <w:p w:rsidR="006D1270" w:rsidRPr="00621A19" w:rsidRDefault="006D1270" w:rsidP="00E46450">
            <w:pPr>
              <w:rPr>
                <w:rFonts w:ascii="Arial" w:hAnsi="Arial" w:cs="Arial"/>
                <w:b/>
              </w:rPr>
            </w:pPr>
            <w:r w:rsidRPr="00621A19">
              <w:rPr>
                <w:rFonts w:ascii="Arial" w:hAnsi="Arial" w:cs="Arial"/>
                <w:b/>
              </w:rPr>
              <w:t>Инвалидность, установленная в результате НС</w:t>
            </w:r>
          </w:p>
        </w:tc>
        <w:tc>
          <w:tcPr>
            <w:tcW w:w="12048" w:type="dxa"/>
          </w:tcPr>
          <w:p w:rsidR="006D1270" w:rsidRDefault="006D1270" w:rsidP="00E46450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A3376">
              <w:rPr>
                <w:rFonts w:ascii="Arial" w:eastAsia="Times New Roman" w:hAnsi="Arial" w:cs="Arial"/>
                <w:lang w:eastAsia="ru-RU"/>
              </w:rPr>
              <w:t xml:space="preserve">справка МСЭК об установлении группы инвалидности </w:t>
            </w:r>
            <w:r>
              <w:rPr>
                <w:rFonts w:ascii="Arial" w:eastAsia="Times New Roman" w:hAnsi="Arial" w:cs="Arial"/>
                <w:lang w:eastAsia="ru-RU"/>
              </w:rPr>
              <w:t xml:space="preserve">- </w:t>
            </w:r>
            <w:r>
              <w:rPr>
                <w:rFonts w:ascii="Arial" w:hAnsi="Arial" w:cs="Arial"/>
              </w:rPr>
              <w:t>предоставляется в копия, заверенная нотариально.</w:t>
            </w:r>
          </w:p>
          <w:p w:rsidR="006D1270" w:rsidRPr="005A3376" w:rsidRDefault="006D1270" w:rsidP="00E46450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A3376">
              <w:rPr>
                <w:rFonts w:ascii="Arial" w:eastAsia="Times New Roman" w:hAnsi="Arial" w:cs="Arial"/>
                <w:lang w:eastAsia="ru-RU"/>
              </w:rPr>
              <w:t xml:space="preserve">направление на </w:t>
            </w:r>
            <w:proofErr w:type="spellStart"/>
            <w:r w:rsidRPr="005A3376">
              <w:rPr>
                <w:rFonts w:ascii="Arial" w:eastAsia="Times New Roman" w:hAnsi="Arial" w:cs="Arial"/>
                <w:lang w:eastAsia="ru-RU"/>
              </w:rPr>
              <w:t>медико</w:t>
            </w:r>
            <w:proofErr w:type="spellEnd"/>
            <w:r w:rsidRPr="005A3376">
              <w:rPr>
                <w:rFonts w:ascii="Arial" w:eastAsia="Times New Roman" w:hAnsi="Arial" w:cs="Arial"/>
                <w:lang w:eastAsia="ru-RU"/>
              </w:rPr>
              <w:t xml:space="preserve">–социальную экспертизу организацией, оказывающей </w:t>
            </w:r>
            <w:proofErr w:type="spellStart"/>
            <w:r w:rsidRPr="005A3376">
              <w:rPr>
                <w:rFonts w:ascii="Arial" w:eastAsia="Times New Roman" w:hAnsi="Arial" w:cs="Arial"/>
                <w:lang w:eastAsia="ru-RU"/>
              </w:rPr>
              <w:t>лечебно</w:t>
            </w:r>
            <w:proofErr w:type="spellEnd"/>
            <w:r w:rsidRPr="005A3376">
              <w:rPr>
                <w:rFonts w:ascii="Arial" w:eastAsia="Times New Roman" w:hAnsi="Arial" w:cs="Arial"/>
                <w:lang w:eastAsia="ru-RU"/>
              </w:rPr>
              <w:t xml:space="preserve">–профилактическую помощь (копия, заверенная мед. учреждением, выдавшим направление) </w:t>
            </w:r>
            <w:r w:rsidRPr="005A3376">
              <w:rPr>
                <w:rFonts w:ascii="Arial" w:eastAsia="Times New Roman" w:hAnsi="Arial" w:cs="Arial"/>
                <w:u w:val="single"/>
                <w:lang w:eastAsia="ru-RU"/>
              </w:rPr>
              <w:t>или</w:t>
            </w:r>
            <w:r w:rsidRPr="005A3376">
              <w:rPr>
                <w:rFonts w:ascii="Arial" w:eastAsia="Times New Roman" w:hAnsi="Arial" w:cs="Arial"/>
                <w:lang w:eastAsia="ru-RU"/>
              </w:rPr>
              <w:t xml:space="preserve"> Протокол проведения медико-социальной экспертизы;</w:t>
            </w:r>
          </w:p>
          <w:p w:rsidR="006D1270" w:rsidRDefault="006D1270" w:rsidP="00E46450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оригинал выписки из амбулаторной карты за весь период лечения травмы из поликлиники по месту жительства;</w:t>
            </w:r>
          </w:p>
          <w:p w:rsidR="006D1270" w:rsidRDefault="006D1270" w:rsidP="00E46450">
            <w:pPr>
              <w:numPr>
                <w:ilvl w:val="0"/>
                <w:numId w:val="23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оригинал выписки из карты стационарного больного (если в связи с травмой было стационарное лечение).</w:t>
            </w:r>
          </w:p>
          <w:p w:rsidR="006D1270" w:rsidRPr="00C36B00" w:rsidRDefault="006D1270" w:rsidP="00E46450">
            <w:pPr>
              <w:pStyle w:val="a5"/>
              <w:rPr>
                <w:rFonts w:ascii="Arial" w:hAnsi="Arial" w:cs="Arial"/>
              </w:rPr>
            </w:pPr>
          </w:p>
        </w:tc>
      </w:tr>
      <w:tr w:rsidR="006D1270" w:rsidRPr="00C36B00" w:rsidTr="004E3FAC">
        <w:trPr>
          <w:trHeight w:val="70"/>
        </w:trPr>
        <w:tc>
          <w:tcPr>
            <w:tcW w:w="3936" w:type="dxa"/>
          </w:tcPr>
          <w:p w:rsidR="006D1270" w:rsidRPr="00621A19" w:rsidRDefault="006D1270" w:rsidP="00E46450">
            <w:pPr>
              <w:pStyle w:val="a5"/>
              <w:rPr>
                <w:rFonts w:ascii="Arial" w:hAnsi="Arial" w:cs="Arial"/>
                <w:b/>
              </w:rPr>
            </w:pPr>
            <w:r w:rsidRPr="00621A19">
              <w:rPr>
                <w:rFonts w:ascii="Arial" w:hAnsi="Arial" w:cs="Arial"/>
                <w:b/>
              </w:rPr>
              <w:t>Инвалидность, установленная в результате Болезни</w:t>
            </w:r>
          </w:p>
        </w:tc>
        <w:tc>
          <w:tcPr>
            <w:tcW w:w="12048" w:type="dxa"/>
          </w:tcPr>
          <w:p w:rsidR="006D1270" w:rsidRDefault="006D1270" w:rsidP="00E46450">
            <w:pPr>
              <w:numPr>
                <w:ilvl w:val="0"/>
                <w:numId w:val="24"/>
              </w:numPr>
              <w:tabs>
                <w:tab w:val="left" w:pos="2898"/>
              </w:tabs>
              <w:ind w:left="426" w:hanging="426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справка МСЭК об установлении группы инвалидности - </w:t>
            </w:r>
            <w:r>
              <w:rPr>
                <w:rFonts w:ascii="Arial" w:hAnsi="Arial" w:cs="Arial"/>
              </w:rPr>
              <w:t>предоставляется в копия, заверенная нотариально</w:t>
            </w:r>
          </w:p>
          <w:p w:rsidR="006D1270" w:rsidRDefault="006D1270" w:rsidP="00E46450">
            <w:pPr>
              <w:numPr>
                <w:ilvl w:val="0"/>
                <w:numId w:val="24"/>
              </w:numPr>
              <w:tabs>
                <w:tab w:val="left" w:pos="2898"/>
              </w:tabs>
              <w:ind w:left="426" w:hanging="426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направление на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медико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–социальную экспертизу организацией, оказывающей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лечебно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–профилактическую помощь (копия, заверенная мед. учреждением, выдавшим направление) </w:t>
            </w:r>
            <w:r>
              <w:rPr>
                <w:rFonts w:ascii="Arial" w:eastAsia="Times New Roman" w:hAnsi="Arial" w:cs="Arial"/>
                <w:u w:val="single"/>
                <w:lang w:eastAsia="ru-RU"/>
              </w:rPr>
              <w:t>или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Протокол проведения медико-социальной экспертизы;</w:t>
            </w:r>
          </w:p>
          <w:p w:rsidR="006D1270" w:rsidRDefault="006D1270" w:rsidP="00E46450">
            <w:pPr>
              <w:numPr>
                <w:ilvl w:val="0"/>
                <w:numId w:val="24"/>
              </w:numPr>
              <w:ind w:left="426" w:hanging="426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оригинал выписки из амбулаторной карты из поликлиники по месту жительства не менее, чем за 5 лет, предшествующие дате заключения договора с датами установления диагнозов (число-месяц-год);</w:t>
            </w:r>
          </w:p>
          <w:p w:rsidR="006D1270" w:rsidRDefault="006D1270" w:rsidP="00E46450">
            <w:pPr>
              <w:numPr>
                <w:ilvl w:val="0"/>
                <w:numId w:val="24"/>
              </w:numPr>
              <w:tabs>
                <w:tab w:val="left" w:pos="2898"/>
              </w:tabs>
              <w:ind w:left="426" w:hanging="426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выписка из карты стационарного больного (если в связи с болезнью было стационарное лечение);</w:t>
            </w:r>
          </w:p>
          <w:p w:rsidR="006D1270" w:rsidRDefault="006D1270" w:rsidP="00E46450">
            <w:pPr>
              <w:numPr>
                <w:ilvl w:val="0"/>
                <w:numId w:val="24"/>
              </w:numPr>
              <w:tabs>
                <w:tab w:val="left" w:pos="2898"/>
              </w:tabs>
              <w:ind w:left="426" w:hanging="426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выписка из онкологического диспансера за весь период наблюдения (если инвалидность связана с онкологическим заболеванием)</w:t>
            </w:r>
          </w:p>
          <w:p w:rsidR="006D1270" w:rsidRPr="00C36B00" w:rsidRDefault="006D1270" w:rsidP="00E46450">
            <w:pPr>
              <w:pStyle w:val="a5"/>
              <w:rPr>
                <w:rFonts w:ascii="Arial" w:hAnsi="Arial" w:cs="Arial"/>
              </w:rPr>
            </w:pPr>
          </w:p>
        </w:tc>
      </w:tr>
      <w:tr w:rsidR="008B3BB8" w:rsidRPr="00C36B00" w:rsidTr="004E3FAC">
        <w:trPr>
          <w:trHeight w:val="70"/>
        </w:trPr>
        <w:tc>
          <w:tcPr>
            <w:tcW w:w="3936" w:type="dxa"/>
          </w:tcPr>
          <w:p w:rsidR="008B3BB8" w:rsidRPr="00621A19" w:rsidRDefault="008B3BB8" w:rsidP="004E3FAC">
            <w:pPr>
              <w:pStyle w:val="a5"/>
              <w:rPr>
                <w:rFonts w:ascii="Arial" w:hAnsi="Arial" w:cs="Arial"/>
                <w:b/>
              </w:rPr>
            </w:pPr>
            <w:r w:rsidRPr="00621A19">
              <w:rPr>
                <w:rFonts w:ascii="Arial" w:hAnsi="Arial" w:cs="Arial"/>
                <w:b/>
              </w:rPr>
              <w:t>Временная утрата трудоспособности в результате НС или Болезни</w:t>
            </w:r>
          </w:p>
        </w:tc>
        <w:tc>
          <w:tcPr>
            <w:tcW w:w="12048" w:type="dxa"/>
          </w:tcPr>
          <w:p w:rsidR="000F5C70" w:rsidRPr="000F5C70" w:rsidRDefault="000F5C70" w:rsidP="000F5C70">
            <w:pPr>
              <w:pStyle w:val="a8"/>
              <w:numPr>
                <w:ilvl w:val="6"/>
                <w:numId w:val="19"/>
              </w:numPr>
              <w:tabs>
                <w:tab w:val="left" w:pos="284"/>
                <w:tab w:val="left" w:pos="567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Л</w:t>
            </w:r>
            <w:r w:rsidR="00F50F03" w:rsidRPr="000F5C70">
              <w:rPr>
                <w:rFonts w:ascii="Arial" w:eastAsia="Times New Roman" w:hAnsi="Arial" w:cs="Arial"/>
                <w:lang w:eastAsia="ru-RU"/>
              </w:rPr>
              <w:t>истки нетрудоспособности (больничны</w:t>
            </w:r>
            <w:r w:rsidRPr="000F5C70">
              <w:rPr>
                <w:rFonts w:ascii="Arial" w:eastAsia="Times New Roman" w:hAnsi="Arial" w:cs="Arial"/>
                <w:lang w:eastAsia="ru-RU"/>
              </w:rPr>
              <w:t>е листы) за весь период лечения.</w:t>
            </w:r>
            <w:r w:rsidR="00F50F03" w:rsidRPr="000F5C70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F50F03" w:rsidRPr="000F5C70" w:rsidRDefault="000F5C70" w:rsidP="000F5C70">
            <w:pPr>
              <w:tabs>
                <w:tab w:val="left" w:pos="284"/>
                <w:tab w:val="left" w:pos="567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     </w:t>
            </w:r>
            <w:r w:rsidRPr="000F5C70">
              <w:rPr>
                <w:rFonts w:ascii="Arial" w:eastAsia="Times New Roman" w:hAnsi="Arial" w:cs="Arial"/>
                <w:lang w:eastAsia="ru-RU"/>
              </w:rPr>
              <w:t>Д</w:t>
            </w:r>
            <w:r w:rsidR="00F50F03" w:rsidRPr="000F5C70">
              <w:rPr>
                <w:rFonts w:ascii="Arial" w:eastAsia="Times New Roman" w:hAnsi="Arial" w:cs="Arial"/>
                <w:lang w:eastAsia="ru-RU"/>
              </w:rPr>
              <w:t>ля военнослужащих Приказ командира части о предоставлении отпуска по травме</w:t>
            </w:r>
          </w:p>
          <w:p w:rsidR="00F50F03" w:rsidRDefault="00F50F03" w:rsidP="00F50F03">
            <w:pPr>
              <w:tabs>
                <w:tab w:val="left" w:pos="284"/>
                <w:tab w:val="left" w:pos="567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5C70">
              <w:rPr>
                <w:rFonts w:ascii="Arial" w:eastAsia="Times New Roman" w:hAnsi="Arial" w:cs="Arial"/>
                <w:b/>
                <w:lang w:eastAsia="ru-RU"/>
              </w:rPr>
              <w:t>2.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5C70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lang w:eastAsia="ru-RU"/>
              </w:rPr>
              <w:t xml:space="preserve">выписка из карты стационарного больного (если </w:t>
            </w:r>
            <w:r w:rsidR="000F5C70">
              <w:rPr>
                <w:rFonts w:ascii="Arial" w:eastAsia="Times New Roman" w:hAnsi="Arial" w:cs="Arial"/>
                <w:lang w:eastAsia="ru-RU"/>
              </w:rPr>
              <w:t>имело место</w:t>
            </w:r>
            <w:r>
              <w:rPr>
                <w:rFonts w:ascii="Arial" w:eastAsia="Times New Roman" w:hAnsi="Arial" w:cs="Arial"/>
                <w:lang w:eastAsia="ru-RU"/>
              </w:rPr>
              <w:t xml:space="preserve"> стационарное лечение)</w:t>
            </w:r>
          </w:p>
          <w:p w:rsidR="000F5C70" w:rsidRDefault="00F50F03" w:rsidP="000F5C70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5C70">
              <w:rPr>
                <w:rFonts w:ascii="Arial" w:eastAsia="Times New Roman" w:hAnsi="Arial" w:cs="Arial"/>
                <w:b/>
                <w:lang w:eastAsia="ru-RU"/>
              </w:rPr>
              <w:t>3.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0F5C70"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получения травмы:</w:t>
            </w:r>
            <w:r w:rsidR="000F5C70">
              <w:rPr>
                <w:rFonts w:ascii="Arial" w:eastAsia="Times New Roman" w:hAnsi="Arial" w:cs="Arial"/>
                <w:lang w:eastAsia="ru-RU"/>
              </w:rPr>
              <w:t xml:space="preserve"> справка </w:t>
            </w:r>
            <w:proofErr w:type="spellStart"/>
            <w:r w:rsidR="000F5C70">
              <w:rPr>
                <w:rFonts w:ascii="Arial" w:eastAsia="Times New Roman" w:hAnsi="Arial" w:cs="Arial"/>
                <w:lang w:eastAsia="ru-RU"/>
              </w:rPr>
              <w:t>лечебно</w:t>
            </w:r>
            <w:proofErr w:type="spellEnd"/>
            <w:r w:rsidR="000F5C70">
              <w:rPr>
                <w:rFonts w:ascii="Arial" w:eastAsia="Times New Roman" w:hAnsi="Arial" w:cs="Arial"/>
                <w:lang w:eastAsia="ru-RU"/>
              </w:rPr>
              <w:t xml:space="preserve"> - профилактического учреждения, заверенная печатью, с диагнозом, сроками лечения, результатами обследования, лечением, код МКБ-10 и датой травмы </w:t>
            </w:r>
          </w:p>
          <w:p w:rsidR="000F5C70" w:rsidRPr="000F5C70" w:rsidRDefault="000F5C70" w:rsidP="000F5C70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5C70">
              <w:rPr>
                <w:rFonts w:ascii="Arial" w:eastAsia="Times New Roman" w:hAnsi="Arial" w:cs="Arial"/>
                <w:b/>
                <w:lang w:eastAsia="ru-RU"/>
              </w:rPr>
              <w:t>4.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получения травмы: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lang w:eastAsia="ru-RU"/>
              </w:rPr>
              <w:t xml:space="preserve">заключение рентгенологического и/или </w:t>
            </w:r>
            <w:proofErr w:type="gramStart"/>
            <w:r w:rsidRPr="000F5C70">
              <w:rPr>
                <w:rFonts w:ascii="Arial" w:eastAsia="Times New Roman" w:hAnsi="Arial" w:cs="Arial"/>
                <w:lang w:eastAsia="ru-RU"/>
              </w:rPr>
              <w:t>ультразвукового  исследования</w:t>
            </w:r>
            <w:proofErr w:type="gramEnd"/>
            <w:r w:rsidRPr="000F5C70">
              <w:rPr>
                <w:rFonts w:ascii="Arial" w:eastAsia="Times New Roman" w:hAnsi="Arial" w:cs="Arial"/>
                <w:lang w:eastAsia="ru-RU"/>
              </w:rPr>
              <w:t xml:space="preserve">, компьютерной и/или магнитно-резонансной томографии, </w:t>
            </w:r>
            <w:proofErr w:type="spellStart"/>
            <w:r w:rsidRPr="000F5C70">
              <w:rPr>
                <w:rFonts w:ascii="Arial" w:eastAsia="Times New Roman" w:hAnsi="Arial" w:cs="Arial"/>
                <w:lang w:eastAsia="ru-RU"/>
              </w:rPr>
              <w:t>энцефалограммы</w:t>
            </w:r>
            <w:proofErr w:type="spellEnd"/>
            <w:r w:rsidRPr="000F5C70">
              <w:rPr>
                <w:rFonts w:ascii="Arial" w:eastAsia="Times New Roman" w:hAnsi="Arial" w:cs="Arial"/>
                <w:lang w:eastAsia="ru-RU"/>
              </w:rPr>
              <w:t>, в зависимости от характера травмы, подт</w:t>
            </w:r>
            <w:r>
              <w:rPr>
                <w:rFonts w:ascii="Arial" w:eastAsia="Times New Roman" w:hAnsi="Arial" w:cs="Arial"/>
                <w:lang w:eastAsia="ru-RU"/>
              </w:rPr>
              <w:t>верждающего поставленный диагноз.</w:t>
            </w:r>
          </w:p>
          <w:p w:rsidR="00F50F03" w:rsidRDefault="000F5C70" w:rsidP="00F50F03">
            <w:pPr>
              <w:tabs>
                <w:tab w:val="left" w:pos="284"/>
                <w:tab w:val="left" w:pos="567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5. </w:t>
            </w:r>
            <w:r w:rsidR="00F50F03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заболевания: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F50F03">
              <w:rPr>
                <w:rFonts w:ascii="Arial" w:eastAsia="Times New Roman" w:hAnsi="Arial" w:cs="Arial"/>
                <w:lang w:eastAsia="ru-RU"/>
              </w:rPr>
              <w:t>выписка из амбулаторной карты за 5 лет, предшествующие дате заключения договора, из поликлиники по месту жительства с датами установления диагнозов (число-месяц-год)</w:t>
            </w:r>
          </w:p>
          <w:p w:rsidR="007F6261" w:rsidRPr="00C36B00" w:rsidRDefault="007F6261" w:rsidP="000C7044">
            <w:pPr>
              <w:tabs>
                <w:tab w:val="left" w:pos="284"/>
                <w:tab w:val="left" w:pos="567"/>
              </w:tabs>
              <w:jc w:val="both"/>
              <w:rPr>
                <w:rFonts w:ascii="Arial" w:hAnsi="Arial" w:cs="Arial"/>
              </w:rPr>
            </w:pPr>
          </w:p>
        </w:tc>
      </w:tr>
      <w:tr w:rsidR="008B3BB8" w:rsidRPr="00C36B00" w:rsidTr="004E3FAC">
        <w:tc>
          <w:tcPr>
            <w:tcW w:w="3936" w:type="dxa"/>
          </w:tcPr>
          <w:p w:rsidR="008B3BB8" w:rsidRPr="00C36B00" w:rsidRDefault="000C7044" w:rsidP="004E3FAC">
            <w:pPr>
              <w:pStyle w:val="a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Травма</w:t>
            </w:r>
          </w:p>
        </w:tc>
        <w:tc>
          <w:tcPr>
            <w:tcW w:w="12048" w:type="dxa"/>
          </w:tcPr>
          <w:p w:rsidR="00A41262" w:rsidRDefault="00A41262" w:rsidP="00A41262">
            <w:pPr>
              <w:numPr>
                <w:ilvl w:val="0"/>
                <w:numId w:val="36"/>
              </w:numPr>
              <w:tabs>
                <w:tab w:val="left" w:pos="284"/>
              </w:tabs>
              <w:ind w:left="284" w:hanging="284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справка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лечебно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- профилактического учреждения, заверенная печатью, с диагнозом, сроками лечения, результатами обследования, лечением, код МКБ-10 и датой травмы </w:t>
            </w:r>
          </w:p>
          <w:p w:rsidR="000F5C70" w:rsidRPr="000F5C70" w:rsidRDefault="00A41262" w:rsidP="000F5C70">
            <w:pPr>
              <w:numPr>
                <w:ilvl w:val="0"/>
                <w:numId w:val="36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  <w:b/>
              </w:rPr>
            </w:pPr>
            <w:r w:rsidRPr="000F5C70">
              <w:rPr>
                <w:rFonts w:ascii="Arial" w:eastAsia="Times New Roman" w:hAnsi="Arial" w:cs="Arial"/>
                <w:lang w:eastAsia="ru-RU"/>
              </w:rPr>
              <w:t xml:space="preserve">заключение рентгенологического и/или </w:t>
            </w:r>
            <w:proofErr w:type="gramStart"/>
            <w:r w:rsidRPr="000F5C70">
              <w:rPr>
                <w:rFonts w:ascii="Arial" w:eastAsia="Times New Roman" w:hAnsi="Arial" w:cs="Arial"/>
                <w:lang w:eastAsia="ru-RU"/>
              </w:rPr>
              <w:t>ультразвукового  исследования</w:t>
            </w:r>
            <w:proofErr w:type="gramEnd"/>
            <w:r w:rsidRPr="000F5C70">
              <w:rPr>
                <w:rFonts w:ascii="Arial" w:eastAsia="Times New Roman" w:hAnsi="Arial" w:cs="Arial"/>
                <w:lang w:eastAsia="ru-RU"/>
              </w:rPr>
              <w:t xml:space="preserve">, компьютерной и/или магнитно-резонансной томографии, </w:t>
            </w:r>
            <w:proofErr w:type="spellStart"/>
            <w:r w:rsidRPr="000F5C70">
              <w:rPr>
                <w:rFonts w:ascii="Arial" w:eastAsia="Times New Roman" w:hAnsi="Arial" w:cs="Arial"/>
                <w:lang w:eastAsia="ru-RU"/>
              </w:rPr>
              <w:t>энцефалограммы</w:t>
            </w:r>
            <w:proofErr w:type="spellEnd"/>
            <w:r w:rsidRPr="000F5C70">
              <w:rPr>
                <w:rFonts w:ascii="Arial" w:eastAsia="Times New Roman" w:hAnsi="Arial" w:cs="Arial"/>
                <w:lang w:eastAsia="ru-RU"/>
              </w:rPr>
              <w:t>, в зависимости от характера травмы, подт</w:t>
            </w:r>
            <w:r w:rsidR="000F5C70">
              <w:rPr>
                <w:rFonts w:ascii="Arial" w:eastAsia="Times New Roman" w:hAnsi="Arial" w:cs="Arial"/>
                <w:lang w:eastAsia="ru-RU"/>
              </w:rPr>
              <w:t>верждающего поставленный диагноз.</w:t>
            </w:r>
          </w:p>
          <w:p w:rsidR="000F5C70" w:rsidRPr="000F5C70" w:rsidRDefault="000F5C70" w:rsidP="000F5C70">
            <w:pPr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b/>
              </w:rPr>
            </w:pPr>
          </w:p>
        </w:tc>
      </w:tr>
      <w:tr w:rsidR="00456718" w:rsidRPr="00C36B00" w:rsidTr="004E3FAC">
        <w:tc>
          <w:tcPr>
            <w:tcW w:w="3936" w:type="dxa"/>
          </w:tcPr>
          <w:p w:rsidR="00456718" w:rsidRPr="00C36B00" w:rsidRDefault="00456718" w:rsidP="004E3FAC">
            <w:pPr>
              <w:pStyle w:val="a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Потеря работы</w:t>
            </w:r>
          </w:p>
        </w:tc>
        <w:tc>
          <w:tcPr>
            <w:tcW w:w="12048" w:type="dxa"/>
          </w:tcPr>
          <w:p w:rsidR="00456718" w:rsidRDefault="00456718" w:rsidP="00E46450">
            <w:pPr>
              <w:numPr>
                <w:ilvl w:val="0"/>
                <w:numId w:val="26"/>
              </w:numPr>
              <w:ind w:left="284" w:hanging="284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копия ИНН;</w:t>
            </w:r>
          </w:p>
          <w:p w:rsidR="00456718" w:rsidRDefault="00456718" w:rsidP="00E46450">
            <w:pPr>
              <w:numPr>
                <w:ilvl w:val="0"/>
                <w:numId w:val="26"/>
              </w:numPr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копия трудовой книжки (все страницы с отметками и следующая пустая страница), заверенная нотариально.</w:t>
            </w:r>
          </w:p>
          <w:p w:rsidR="00456718" w:rsidRDefault="00456718" w:rsidP="00E46450">
            <w:pPr>
              <w:numPr>
                <w:ilvl w:val="0"/>
                <w:numId w:val="26"/>
              </w:numPr>
              <w:spacing w:before="120"/>
              <w:ind w:left="284" w:hanging="284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 xml:space="preserve">оригинал справки из службы занятости, подтверждающей присвоение статуса «безработного», </w:t>
            </w:r>
            <w:r>
              <w:rPr>
                <w:rFonts w:ascii="Arial" w:hAnsi="Arial" w:cs="Arial"/>
                <w:b/>
              </w:rPr>
              <w:t>далее на ежемесячной основе;</w:t>
            </w:r>
          </w:p>
          <w:p w:rsidR="00456718" w:rsidRDefault="00456718" w:rsidP="00E46450">
            <w:pPr>
              <w:numPr>
                <w:ilvl w:val="0"/>
                <w:numId w:val="26"/>
              </w:numPr>
              <w:spacing w:before="120"/>
              <w:ind w:left="284" w:hanging="284"/>
              <w:contextualSpacing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Уведомление о сокращении численности штата или выписку из приказа о сокращении штатной должности;</w:t>
            </w:r>
          </w:p>
          <w:p w:rsidR="00456718" w:rsidRDefault="00456718" w:rsidP="00E46450">
            <w:pPr>
              <w:numPr>
                <w:ilvl w:val="0"/>
                <w:numId w:val="26"/>
              </w:numPr>
              <w:spacing w:before="120"/>
              <w:ind w:left="284" w:hanging="284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В случае сокращения численности штата запрашиваем у клиента 2 предложения работодателя о вакансиях: на дату уведомления о сокращении и на дату увольнения. </w:t>
            </w:r>
          </w:p>
          <w:p w:rsidR="00456718" w:rsidRDefault="00456718" w:rsidP="00E46450">
            <w:pPr>
              <w:numPr>
                <w:ilvl w:val="0"/>
                <w:numId w:val="26"/>
              </w:numPr>
              <w:spacing w:before="120"/>
              <w:ind w:left="284" w:hanging="28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оригиналы документов (либо заверенная Контрагентом копия), подтверждающих ликвидацию организации (</w:t>
            </w:r>
            <w:r>
              <w:rPr>
                <w:rFonts w:ascii="Arial" w:hAnsi="Arial" w:cs="Arial"/>
                <w:lang w:eastAsia="ru-RU"/>
              </w:rPr>
              <w:t>выписка из ЕГРЮЛ*, Свидетельство о ликвидации)</w:t>
            </w:r>
            <w:r>
              <w:rPr>
                <w:rFonts w:ascii="Arial" w:hAnsi="Arial" w:cs="Arial"/>
              </w:rPr>
              <w:t xml:space="preserve"> или прекращение деятельности индивидуальным предпринимателем (выписка из ЕГРИП о прекращении деятельности (ликвидации) ИП (Статья 1 Закона N 129-ФЗ)).</w:t>
            </w:r>
          </w:p>
          <w:p w:rsidR="00456718" w:rsidRDefault="00456718" w:rsidP="00E46450">
            <w:pPr>
              <w:ind w:left="284"/>
              <w:contextualSpacing/>
              <w:jc w:val="both"/>
              <w:rPr>
                <w:rFonts w:ascii="Arial" w:hAnsi="Arial" w:cs="Arial"/>
              </w:rPr>
            </w:pPr>
            <w:r w:rsidRPr="00CB6C52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Arial" w:hAnsi="Arial" w:cs="Arial"/>
              </w:rPr>
              <w:t xml:space="preserve">Выписку из ЕГРЮЛ можно получить на сайте ФНС России: </w:t>
            </w:r>
            <w:hyperlink r:id="rId5" w:history="1">
              <w:r>
                <w:rPr>
                  <w:rStyle w:val="a6"/>
                  <w:rFonts w:ascii="Arial" w:hAnsi="Arial" w:cs="Arial"/>
                </w:rPr>
                <w:t>https://egrul.nalog.ru/</w:t>
              </w:r>
            </w:hyperlink>
            <w:r>
              <w:rPr>
                <w:rFonts w:ascii="Arial" w:hAnsi="Arial" w:cs="Arial"/>
              </w:rPr>
              <w:t>. В критерии поиска указать ИНН или наименование юр. лица., ввести цифры с картинки. Учитывается как оригинал.</w:t>
            </w:r>
          </w:p>
          <w:p w:rsidR="00456718" w:rsidRPr="00C36B00" w:rsidRDefault="00456718" w:rsidP="00E46450">
            <w:pPr>
              <w:pStyle w:val="a5"/>
              <w:rPr>
                <w:rFonts w:ascii="Arial" w:hAnsi="Arial" w:cs="Arial"/>
              </w:rPr>
            </w:pPr>
          </w:p>
        </w:tc>
      </w:tr>
      <w:tr w:rsidR="007C015A" w:rsidRPr="00C36B00" w:rsidTr="007C015A">
        <w:tc>
          <w:tcPr>
            <w:tcW w:w="3936" w:type="dxa"/>
          </w:tcPr>
          <w:p w:rsidR="007C015A" w:rsidRPr="00C36B00" w:rsidRDefault="007C015A" w:rsidP="00F94EE7">
            <w:pPr>
              <w:pStyle w:val="a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Госпитализация</w:t>
            </w:r>
          </w:p>
        </w:tc>
        <w:tc>
          <w:tcPr>
            <w:tcW w:w="12048" w:type="dxa"/>
          </w:tcPr>
          <w:p w:rsidR="00DC732D" w:rsidRDefault="00DC732D" w:rsidP="00DC732D">
            <w:pPr>
              <w:numPr>
                <w:ilvl w:val="0"/>
                <w:numId w:val="37"/>
              </w:num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выписной эпикриз из карты </w:t>
            </w:r>
            <w:r w:rsidR="007C015A">
              <w:rPr>
                <w:rFonts w:ascii="Arial" w:hAnsi="Arial" w:cs="Arial"/>
              </w:rPr>
              <w:t>стационарного больного, заверенн</w:t>
            </w:r>
            <w:r>
              <w:rPr>
                <w:rFonts w:ascii="Arial" w:hAnsi="Arial" w:cs="Arial"/>
              </w:rPr>
              <w:t>ый</w:t>
            </w:r>
            <w:r w:rsidR="007C015A">
              <w:rPr>
                <w:rFonts w:ascii="Arial" w:hAnsi="Arial" w:cs="Arial"/>
              </w:rPr>
              <w:t xml:space="preserve"> печатью, с диагнозом, сроками лечения, результатами обследования, лечения</w:t>
            </w:r>
          </w:p>
          <w:p w:rsidR="00DC732D" w:rsidRPr="00DC732D" w:rsidRDefault="00DC732D" w:rsidP="00DC732D">
            <w:pPr>
              <w:numPr>
                <w:ilvl w:val="0"/>
                <w:numId w:val="37"/>
              </w:numPr>
              <w:tabs>
                <w:tab w:val="left" w:pos="284"/>
              </w:tabs>
              <w:contextualSpacing/>
              <w:jc w:val="both"/>
              <w:rPr>
                <w:rFonts w:ascii="Arial" w:hAnsi="Arial" w:cs="Arial"/>
              </w:rPr>
            </w:pPr>
            <w:r w:rsidRPr="00DC732D">
              <w:rPr>
                <w:rFonts w:ascii="Arial" w:eastAsia="Times New Roman" w:hAnsi="Arial" w:cs="Arial"/>
                <w:lang w:eastAsia="ru-RU"/>
              </w:rPr>
              <w:t xml:space="preserve"> Для военнослужащих Приказ командира части о предоставлении отпуска по травме</w:t>
            </w:r>
          </w:p>
          <w:p w:rsidR="00DC732D" w:rsidRDefault="00DC732D" w:rsidP="00DC732D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5C70">
              <w:rPr>
                <w:rFonts w:ascii="Arial" w:eastAsia="Times New Roman" w:hAnsi="Arial" w:cs="Arial"/>
                <w:b/>
                <w:lang w:eastAsia="ru-RU"/>
              </w:rPr>
              <w:t>3.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получения травмы:</w:t>
            </w:r>
            <w:r>
              <w:rPr>
                <w:rFonts w:ascii="Arial" w:eastAsia="Times New Roman" w:hAnsi="Arial" w:cs="Arial"/>
                <w:lang w:eastAsia="ru-RU"/>
              </w:rPr>
              <w:t xml:space="preserve"> справка 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лечебно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 - профилактического учреждения, заверенная печатью, с диагнозом, сроками лечения, результатами обследования, лечением, код МКБ-10 и датой травмы </w:t>
            </w:r>
          </w:p>
          <w:p w:rsidR="00DC732D" w:rsidRPr="000F5C70" w:rsidRDefault="00DC732D" w:rsidP="00DC732D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F5C70">
              <w:rPr>
                <w:rFonts w:ascii="Arial" w:eastAsia="Times New Roman" w:hAnsi="Arial" w:cs="Arial"/>
                <w:b/>
                <w:lang w:eastAsia="ru-RU"/>
              </w:rPr>
              <w:t>4.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получения травмы: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lang w:eastAsia="ru-RU"/>
              </w:rPr>
              <w:t xml:space="preserve">заключение рентгенологического и/или </w:t>
            </w:r>
            <w:proofErr w:type="gramStart"/>
            <w:r w:rsidRPr="000F5C70">
              <w:rPr>
                <w:rFonts w:ascii="Arial" w:eastAsia="Times New Roman" w:hAnsi="Arial" w:cs="Arial"/>
                <w:lang w:eastAsia="ru-RU"/>
              </w:rPr>
              <w:t>ультразвукового  исследования</w:t>
            </w:r>
            <w:proofErr w:type="gramEnd"/>
            <w:r w:rsidRPr="000F5C70">
              <w:rPr>
                <w:rFonts w:ascii="Arial" w:eastAsia="Times New Roman" w:hAnsi="Arial" w:cs="Arial"/>
                <w:lang w:eastAsia="ru-RU"/>
              </w:rPr>
              <w:t xml:space="preserve">, компьютерной и/или магнитно-резонансной томографии, </w:t>
            </w:r>
            <w:proofErr w:type="spellStart"/>
            <w:r w:rsidRPr="000F5C70">
              <w:rPr>
                <w:rFonts w:ascii="Arial" w:eastAsia="Times New Roman" w:hAnsi="Arial" w:cs="Arial"/>
                <w:lang w:eastAsia="ru-RU"/>
              </w:rPr>
              <w:t>энцефалограммы</w:t>
            </w:r>
            <w:proofErr w:type="spellEnd"/>
            <w:r w:rsidRPr="000F5C70">
              <w:rPr>
                <w:rFonts w:ascii="Arial" w:eastAsia="Times New Roman" w:hAnsi="Arial" w:cs="Arial"/>
                <w:lang w:eastAsia="ru-RU"/>
              </w:rPr>
              <w:t>, в зависимости от характера травмы, подт</w:t>
            </w:r>
            <w:r>
              <w:rPr>
                <w:rFonts w:ascii="Arial" w:eastAsia="Times New Roman" w:hAnsi="Arial" w:cs="Arial"/>
                <w:lang w:eastAsia="ru-RU"/>
              </w:rPr>
              <w:t>верждающего поставленный диагноз.</w:t>
            </w:r>
          </w:p>
          <w:p w:rsidR="00DC732D" w:rsidRDefault="00DC732D" w:rsidP="00DC732D">
            <w:pPr>
              <w:tabs>
                <w:tab w:val="left" w:pos="284"/>
                <w:tab w:val="left" w:pos="567"/>
              </w:tabs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 xml:space="preserve">5. 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F5C70">
              <w:rPr>
                <w:rFonts w:ascii="Arial" w:eastAsia="Times New Roman" w:hAnsi="Arial" w:cs="Arial"/>
                <w:u w:val="single"/>
                <w:lang w:eastAsia="ru-RU"/>
              </w:rPr>
              <w:t>в случае заболевания:</w:t>
            </w:r>
            <w:r>
              <w:rPr>
                <w:rFonts w:ascii="Arial" w:eastAsia="Times New Roman" w:hAnsi="Arial" w:cs="Arial"/>
                <w:lang w:eastAsia="ru-RU"/>
              </w:rPr>
              <w:t xml:space="preserve"> выписка из амбулаторной карты за 5 лет, предшествующие дате заключения договора, из поликлиники по месту жительства с датами установления диагнозов (число-месяц-год)</w:t>
            </w:r>
          </w:p>
          <w:p w:rsidR="009165B2" w:rsidRPr="009165B2" w:rsidRDefault="009165B2" w:rsidP="009165B2">
            <w:pPr>
              <w:tabs>
                <w:tab w:val="left" w:pos="284"/>
              </w:tabs>
              <w:ind w:left="284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C36B00" w:rsidRDefault="00C36B00" w:rsidP="00C36B00">
      <w:pPr>
        <w:pStyle w:val="a5"/>
        <w:rPr>
          <w:rFonts w:ascii="Arial" w:hAnsi="Arial" w:cs="Arial"/>
        </w:rPr>
      </w:pPr>
    </w:p>
    <w:p w:rsidR="00C36B00" w:rsidRPr="00C36B00" w:rsidRDefault="00C36B00" w:rsidP="00C36B00">
      <w:pPr>
        <w:jc w:val="both"/>
        <w:rPr>
          <w:rFonts w:ascii="Arial" w:hAnsi="Arial" w:cs="Arial"/>
          <w:lang w:eastAsia="ru-RU"/>
        </w:rPr>
      </w:pPr>
    </w:p>
    <w:p w:rsidR="00C36B00" w:rsidRPr="00C36B00" w:rsidRDefault="00C36B00" w:rsidP="00C36B00">
      <w:pPr>
        <w:pStyle w:val="a5"/>
        <w:rPr>
          <w:rFonts w:ascii="Arial" w:hAnsi="Arial" w:cs="Arial"/>
        </w:rPr>
      </w:pPr>
    </w:p>
    <w:p w:rsidR="006438DA" w:rsidRPr="00C36B00" w:rsidRDefault="006438DA">
      <w:pPr>
        <w:rPr>
          <w:rFonts w:ascii="Arial" w:hAnsi="Arial" w:cs="Arial"/>
        </w:rPr>
      </w:pPr>
    </w:p>
    <w:sectPr w:rsidR="006438DA" w:rsidRPr="00C36B00" w:rsidSect="00346D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66"/>
    <w:multiLevelType w:val="hybridMultilevel"/>
    <w:tmpl w:val="0FD476F0"/>
    <w:lvl w:ilvl="0" w:tplc="00F89C9A">
      <w:start w:val="1"/>
      <w:numFmt w:val="decimal"/>
      <w:lvlText w:val="%1."/>
      <w:lvlJc w:val="left"/>
      <w:pPr>
        <w:ind w:left="468" w:hanging="435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75A0"/>
    <w:multiLevelType w:val="hybridMultilevel"/>
    <w:tmpl w:val="EA8A6F56"/>
    <w:lvl w:ilvl="0" w:tplc="BAE464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20737"/>
    <w:multiLevelType w:val="hybridMultilevel"/>
    <w:tmpl w:val="44A4BB06"/>
    <w:lvl w:ilvl="0" w:tplc="6D34DEA2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09AC3C8D"/>
    <w:multiLevelType w:val="hybridMultilevel"/>
    <w:tmpl w:val="62EEA82A"/>
    <w:lvl w:ilvl="0" w:tplc="00F89C9A">
      <w:start w:val="1"/>
      <w:numFmt w:val="decimal"/>
      <w:lvlText w:val="%1."/>
      <w:lvlJc w:val="left"/>
      <w:pPr>
        <w:ind w:left="468" w:hanging="43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244B"/>
    <w:multiLevelType w:val="hybridMultilevel"/>
    <w:tmpl w:val="4A9E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E466BC2C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52986"/>
    <w:multiLevelType w:val="hybridMultilevel"/>
    <w:tmpl w:val="B8900BF0"/>
    <w:lvl w:ilvl="0" w:tplc="407E75C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2D9E"/>
    <w:multiLevelType w:val="hybridMultilevel"/>
    <w:tmpl w:val="8182F5C4"/>
    <w:lvl w:ilvl="0" w:tplc="041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1F390795"/>
    <w:multiLevelType w:val="hybridMultilevel"/>
    <w:tmpl w:val="B33802E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07E474C"/>
    <w:multiLevelType w:val="hybridMultilevel"/>
    <w:tmpl w:val="2E3C208C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 w15:restartNumberingAfterBreak="0">
    <w:nsid w:val="21C5319D"/>
    <w:multiLevelType w:val="hybridMultilevel"/>
    <w:tmpl w:val="1D825C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5A7925"/>
    <w:multiLevelType w:val="hybridMultilevel"/>
    <w:tmpl w:val="B1FA4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379ED"/>
    <w:multiLevelType w:val="hybridMultilevel"/>
    <w:tmpl w:val="22927C7E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 w15:restartNumberingAfterBreak="0">
    <w:nsid w:val="31DF7BFB"/>
    <w:multiLevelType w:val="multilevel"/>
    <w:tmpl w:val="FD2AD68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32813D45"/>
    <w:multiLevelType w:val="hybridMultilevel"/>
    <w:tmpl w:val="7C962314"/>
    <w:lvl w:ilvl="0" w:tplc="2CFAE6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0E75"/>
    <w:multiLevelType w:val="hybridMultilevel"/>
    <w:tmpl w:val="6AC0E89C"/>
    <w:lvl w:ilvl="0" w:tplc="8BB89232">
      <w:start w:val="1"/>
      <w:numFmt w:val="bullet"/>
      <w:lvlText w:val=""/>
      <w:lvlJc w:val="left"/>
      <w:pPr>
        <w:tabs>
          <w:tab w:val="num" w:pos="321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A905804"/>
    <w:multiLevelType w:val="hybridMultilevel"/>
    <w:tmpl w:val="53182F7C"/>
    <w:lvl w:ilvl="0" w:tplc="222E7F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2CEFC5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442467BA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833"/>
    <w:multiLevelType w:val="hybridMultilevel"/>
    <w:tmpl w:val="DEEA7C5C"/>
    <w:lvl w:ilvl="0" w:tplc="4664F2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35F69"/>
    <w:multiLevelType w:val="hybridMultilevel"/>
    <w:tmpl w:val="5D5E5A90"/>
    <w:lvl w:ilvl="0" w:tplc="0419000D">
      <w:start w:val="1"/>
      <w:numFmt w:val="bullet"/>
      <w:lvlText w:val="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8" w15:restartNumberingAfterBreak="0">
    <w:nsid w:val="46F313E6"/>
    <w:multiLevelType w:val="hybridMultilevel"/>
    <w:tmpl w:val="234A11FA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9" w15:restartNumberingAfterBreak="0">
    <w:nsid w:val="47C10094"/>
    <w:multiLevelType w:val="hybridMultilevel"/>
    <w:tmpl w:val="270C7B68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0" w15:restartNumberingAfterBreak="0">
    <w:nsid w:val="4C773EAA"/>
    <w:multiLevelType w:val="hybridMultilevel"/>
    <w:tmpl w:val="F18C12B2"/>
    <w:lvl w:ilvl="0" w:tplc="A94403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C6AD4"/>
    <w:multiLevelType w:val="multilevel"/>
    <w:tmpl w:val="0EE833BE"/>
    <w:lvl w:ilvl="0">
      <w:start w:val="1"/>
      <w:numFmt w:val="decimal"/>
      <w:pStyle w:val="a"/>
      <w:lvlText w:val="%1."/>
      <w:lvlJc w:val="left"/>
      <w:pPr>
        <w:tabs>
          <w:tab w:val="num" w:pos="3752"/>
        </w:tabs>
        <w:ind w:left="4472" w:hanging="360"/>
      </w:pPr>
      <w:rPr>
        <w:rFonts w:ascii="Arial" w:eastAsia="Calibri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-1276"/>
        </w:tabs>
        <w:ind w:left="502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3."/>
      <w:lvlJc w:val="left"/>
      <w:pPr>
        <w:tabs>
          <w:tab w:val="num" w:pos="-1634"/>
        </w:tabs>
        <w:ind w:left="862" w:hanging="720"/>
      </w:pPr>
      <w:rPr>
        <w:rFonts w:ascii="Arial" w:eastAsiaTheme="minorHAnsi" w:hAnsi="Arial" w:cs="Arial"/>
        <w:b w:val="0"/>
        <w:i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2476"/>
        </w:tabs>
        <w:ind w:left="5465" w:hanging="720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4177"/>
        </w:tabs>
        <w:ind w:left="8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7"/>
        </w:tabs>
        <w:ind w:left="91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77"/>
        </w:tabs>
        <w:ind w:left="986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77"/>
        </w:tabs>
        <w:ind w:left="109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7"/>
        </w:tabs>
        <w:ind w:left="11641" w:hanging="1440"/>
      </w:pPr>
      <w:rPr>
        <w:rFonts w:cs="Times New Roman" w:hint="default"/>
      </w:rPr>
    </w:lvl>
  </w:abstractNum>
  <w:abstractNum w:abstractNumId="22" w15:restartNumberingAfterBreak="0">
    <w:nsid w:val="5007717D"/>
    <w:multiLevelType w:val="hybridMultilevel"/>
    <w:tmpl w:val="1F9E7470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3" w15:restartNumberingAfterBreak="0">
    <w:nsid w:val="51D46EC1"/>
    <w:multiLevelType w:val="hybridMultilevel"/>
    <w:tmpl w:val="ACA24226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4" w15:restartNumberingAfterBreak="0">
    <w:nsid w:val="54F33951"/>
    <w:multiLevelType w:val="hybridMultilevel"/>
    <w:tmpl w:val="ECA417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CE5267"/>
    <w:multiLevelType w:val="hybridMultilevel"/>
    <w:tmpl w:val="18469E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F43536D"/>
    <w:multiLevelType w:val="hybridMultilevel"/>
    <w:tmpl w:val="89B8B7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F92071"/>
    <w:multiLevelType w:val="hybridMultilevel"/>
    <w:tmpl w:val="7494DC90"/>
    <w:lvl w:ilvl="0" w:tplc="C756A322">
      <w:start w:val="1"/>
      <w:numFmt w:val="bullet"/>
      <w:lvlText w:val="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8" w15:restartNumberingAfterBreak="0">
    <w:nsid w:val="696B7F89"/>
    <w:multiLevelType w:val="hybridMultilevel"/>
    <w:tmpl w:val="21D663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7901B1"/>
    <w:multiLevelType w:val="hybridMultilevel"/>
    <w:tmpl w:val="000637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DCE3679"/>
    <w:multiLevelType w:val="hybridMultilevel"/>
    <w:tmpl w:val="74F8D106"/>
    <w:lvl w:ilvl="0" w:tplc="732E1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B3E2C"/>
    <w:multiLevelType w:val="hybridMultilevel"/>
    <w:tmpl w:val="C358A75C"/>
    <w:lvl w:ilvl="0" w:tplc="0C8A8C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E6E3D"/>
    <w:multiLevelType w:val="hybridMultilevel"/>
    <w:tmpl w:val="095448B8"/>
    <w:lvl w:ilvl="0" w:tplc="0EC61E2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B50542"/>
    <w:multiLevelType w:val="hybridMultilevel"/>
    <w:tmpl w:val="C5469D24"/>
    <w:lvl w:ilvl="0" w:tplc="FA9E23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300636"/>
    <w:multiLevelType w:val="hybridMultilevel"/>
    <w:tmpl w:val="E38E62FA"/>
    <w:lvl w:ilvl="0" w:tplc="8E8AE3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2"/>
  </w:num>
  <w:num w:numId="7">
    <w:abstractNumId w:val="11"/>
  </w:num>
  <w:num w:numId="8">
    <w:abstractNumId w:val="27"/>
  </w:num>
  <w:num w:numId="9">
    <w:abstractNumId w:val="8"/>
  </w:num>
  <w:num w:numId="10">
    <w:abstractNumId w:val="18"/>
  </w:num>
  <w:num w:numId="11">
    <w:abstractNumId w:val="10"/>
  </w:num>
  <w:num w:numId="12">
    <w:abstractNumId w:val="23"/>
  </w:num>
  <w:num w:numId="13">
    <w:abstractNumId w:val="19"/>
  </w:num>
  <w:num w:numId="14">
    <w:abstractNumId w:val="17"/>
  </w:num>
  <w:num w:numId="15">
    <w:abstractNumId w:val="9"/>
  </w:num>
  <w:num w:numId="16">
    <w:abstractNumId w:val="24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4"/>
  </w:num>
  <w:num w:numId="22">
    <w:abstractNumId w:val="7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  <w:num w:numId="30">
    <w:abstractNumId w:val="29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26"/>
  </w:num>
  <w:num w:numId="34">
    <w:abstractNumId w:val="21"/>
  </w:num>
  <w:num w:numId="35">
    <w:abstractNumId w:val="0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C5"/>
    <w:rsid w:val="000B55BA"/>
    <w:rsid w:val="000C26C5"/>
    <w:rsid w:val="000C7044"/>
    <w:rsid w:val="000F5C70"/>
    <w:rsid w:val="00121B50"/>
    <w:rsid w:val="001B7BAA"/>
    <w:rsid w:val="001F123C"/>
    <w:rsid w:val="001F4E5F"/>
    <w:rsid w:val="002072CD"/>
    <w:rsid w:val="0026316C"/>
    <w:rsid w:val="00296B35"/>
    <w:rsid w:val="002E3F7D"/>
    <w:rsid w:val="003B2370"/>
    <w:rsid w:val="003D54E0"/>
    <w:rsid w:val="00456718"/>
    <w:rsid w:val="00490C59"/>
    <w:rsid w:val="005326BD"/>
    <w:rsid w:val="00621A19"/>
    <w:rsid w:val="00633D2E"/>
    <w:rsid w:val="006438DA"/>
    <w:rsid w:val="006B6EBA"/>
    <w:rsid w:val="006D1270"/>
    <w:rsid w:val="006D64A7"/>
    <w:rsid w:val="007147CD"/>
    <w:rsid w:val="00766CC9"/>
    <w:rsid w:val="00771A49"/>
    <w:rsid w:val="007B118E"/>
    <w:rsid w:val="007C015A"/>
    <w:rsid w:val="007F6261"/>
    <w:rsid w:val="0081422E"/>
    <w:rsid w:val="008569AA"/>
    <w:rsid w:val="008B3BB8"/>
    <w:rsid w:val="008D144E"/>
    <w:rsid w:val="008E235C"/>
    <w:rsid w:val="009159C7"/>
    <w:rsid w:val="009165B2"/>
    <w:rsid w:val="009E5028"/>
    <w:rsid w:val="009E74CB"/>
    <w:rsid w:val="00A41262"/>
    <w:rsid w:val="00A95E02"/>
    <w:rsid w:val="00AA027B"/>
    <w:rsid w:val="00AB07E1"/>
    <w:rsid w:val="00B33FEE"/>
    <w:rsid w:val="00BD6A21"/>
    <w:rsid w:val="00C26125"/>
    <w:rsid w:val="00C36B00"/>
    <w:rsid w:val="00C6037E"/>
    <w:rsid w:val="00CB6C52"/>
    <w:rsid w:val="00CC3BB1"/>
    <w:rsid w:val="00CE274E"/>
    <w:rsid w:val="00D01644"/>
    <w:rsid w:val="00D24480"/>
    <w:rsid w:val="00D77FEE"/>
    <w:rsid w:val="00DC732D"/>
    <w:rsid w:val="00F50F03"/>
    <w:rsid w:val="00F741DD"/>
    <w:rsid w:val="00F8115C"/>
    <w:rsid w:val="00FA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0E29"/>
  <w15:docId w15:val="{9B02C8AD-8925-4FBA-AF13-D582D169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36B0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3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36B00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C36B00"/>
    <w:rPr>
      <w:color w:val="0000FF" w:themeColor="hyperlink"/>
      <w:u w:val="single"/>
    </w:rPr>
  </w:style>
  <w:style w:type="paragraph" w:styleId="a7">
    <w:name w:val="Normal (Web)"/>
    <w:basedOn w:val="a0"/>
    <w:uiPriority w:val="99"/>
    <w:unhideWhenUsed/>
    <w:rsid w:val="00C36B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0"/>
    <w:uiPriority w:val="34"/>
    <w:qFormat/>
    <w:rsid w:val="00C36B00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C3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C36B00"/>
    <w:rPr>
      <w:rFonts w:ascii="Tahoma" w:hAnsi="Tahoma" w:cs="Tahoma"/>
      <w:sz w:val="16"/>
      <w:szCs w:val="16"/>
    </w:rPr>
  </w:style>
  <w:style w:type="paragraph" w:customStyle="1" w:styleId="a">
    <w:name w:val="Заголовог раздела Правил"/>
    <w:basedOn w:val="a8"/>
    <w:link w:val="ab"/>
    <w:uiPriority w:val="99"/>
    <w:rsid w:val="006B6EBA"/>
    <w:pPr>
      <w:numPr>
        <w:numId w:val="34"/>
      </w:numPr>
      <w:jc w:val="both"/>
    </w:pPr>
    <w:rPr>
      <w:rFonts w:ascii="Arial Narrow" w:eastAsia="Calibri" w:hAnsi="Arial Narrow" w:cs="Times New Roman"/>
      <w:b/>
      <w:sz w:val="32"/>
    </w:rPr>
  </w:style>
  <w:style w:type="character" w:customStyle="1" w:styleId="ab">
    <w:name w:val="Заголовог раздела Правил Знак"/>
    <w:link w:val="a"/>
    <w:uiPriority w:val="99"/>
    <w:locked/>
    <w:rsid w:val="002E3F7D"/>
    <w:rPr>
      <w:rFonts w:ascii="Arial Narrow" w:eastAsia="Calibri" w:hAnsi="Arial Narrow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8037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Vtbins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Морданова Виктория Викторовна</dc:creator>
  <cp:keywords/>
  <dc:description/>
  <cp:lastModifiedBy>Кутепова Галина Михайловна</cp:lastModifiedBy>
  <cp:revision>2</cp:revision>
  <dcterms:created xsi:type="dcterms:W3CDTF">2022-02-02T14:23:00Z</dcterms:created>
  <dcterms:modified xsi:type="dcterms:W3CDTF">2022-02-02T14:23:00Z</dcterms:modified>
</cp:coreProperties>
</file>